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7F93A" w14:textId="63D7CB79" w:rsidR="005E1846" w:rsidRPr="003F4EB3" w:rsidRDefault="005E1846" w:rsidP="005E1846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9.4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47D12D77" w14:textId="77777777" w:rsidR="005E1846" w:rsidRPr="003F4EB3" w:rsidRDefault="005E1846" w:rsidP="005E1846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7428065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Title: Lesson 9.4 Quiz</w:t>
      </w:r>
    </w:p>
    <w:p w14:paraId="7D448F7C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Topic: L9.4LO17: Examine the characteristics of a healthy dating relationship.</w:t>
      </w:r>
    </w:p>
    <w:p w14:paraId="4A417E5C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1. Which of the following is NOT characteristic of a healthy dating relationship?</w:t>
      </w:r>
    </w:p>
    <w:p w14:paraId="4D996211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a. seeing other friends while still spending time with your partner</w:t>
      </w:r>
    </w:p>
    <w:p w14:paraId="10540D6E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*b. changing who you are or asking your partner to change</w:t>
      </w:r>
    </w:p>
    <w:p w14:paraId="0393F3FB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c. feeling safe with your partner</w:t>
      </w:r>
    </w:p>
    <w:p w14:paraId="5E038E71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d. putting equal effort into the relationship with your partner</w:t>
      </w:r>
    </w:p>
    <w:p w14:paraId="497C6FF9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5E08503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Type: MT</w:t>
      </w:r>
    </w:p>
    <w:p w14:paraId="515BB0F6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Title: Lesson 9.4 Quiz</w:t>
      </w:r>
    </w:p>
    <w:p w14:paraId="45A0A449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 xml:space="preserve">Topic: L9.4LO18: Define the following terms: </w:t>
      </w:r>
      <w:r w:rsidRPr="001E1E3A">
        <w:rPr>
          <w:rFonts w:ascii="Times New Roman" w:hAnsi="Times New Roman" w:cs="Times New Roman"/>
          <w:i/>
          <w:iCs/>
          <w:color w:val="000000"/>
        </w:rPr>
        <w:t>sexual orientation</w:t>
      </w:r>
      <w:r w:rsidRPr="001E1E3A">
        <w:rPr>
          <w:rFonts w:ascii="Times New Roman" w:hAnsi="Times New Roman" w:cs="Times New Roman"/>
          <w:color w:val="000000"/>
        </w:rPr>
        <w:t xml:space="preserve">, </w:t>
      </w:r>
      <w:r w:rsidRPr="001E1E3A">
        <w:rPr>
          <w:rFonts w:ascii="Times New Roman" w:hAnsi="Times New Roman" w:cs="Times New Roman"/>
          <w:i/>
          <w:iCs/>
          <w:color w:val="000000"/>
        </w:rPr>
        <w:t>heterosexual</w:t>
      </w:r>
      <w:r w:rsidRPr="001E1E3A">
        <w:rPr>
          <w:rFonts w:ascii="Times New Roman" w:hAnsi="Times New Roman" w:cs="Times New Roman"/>
          <w:color w:val="000000"/>
        </w:rPr>
        <w:t xml:space="preserve">, </w:t>
      </w:r>
      <w:r w:rsidRPr="001E1E3A">
        <w:rPr>
          <w:rFonts w:ascii="Times New Roman" w:hAnsi="Times New Roman" w:cs="Times New Roman"/>
          <w:i/>
          <w:iCs/>
          <w:color w:val="000000"/>
        </w:rPr>
        <w:t>gay</w:t>
      </w:r>
      <w:r w:rsidRPr="001E1E3A">
        <w:rPr>
          <w:rFonts w:ascii="Times New Roman" w:hAnsi="Times New Roman" w:cs="Times New Roman"/>
          <w:color w:val="000000"/>
        </w:rPr>
        <w:t xml:space="preserve">, </w:t>
      </w:r>
      <w:r w:rsidRPr="001E1E3A">
        <w:rPr>
          <w:rFonts w:ascii="Times New Roman" w:hAnsi="Times New Roman" w:cs="Times New Roman"/>
          <w:i/>
          <w:iCs/>
          <w:color w:val="000000"/>
        </w:rPr>
        <w:t>lesbian</w:t>
      </w:r>
      <w:r w:rsidRPr="001E1E3A">
        <w:rPr>
          <w:rFonts w:ascii="Times New Roman" w:hAnsi="Times New Roman" w:cs="Times New Roman"/>
          <w:color w:val="000000"/>
        </w:rPr>
        <w:t xml:space="preserve">, </w:t>
      </w:r>
      <w:r w:rsidRPr="001E1E3A">
        <w:rPr>
          <w:rFonts w:ascii="Times New Roman" w:hAnsi="Times New Roman" w:cs="Times New Roman"/>
          <w:i/>
          <w:iCs/>
          <w:color w:val="000000"/>
        </w:rPr>
        <w:t>bisexual</w:t>
      </w:r>
      <w:r w:rsidRPr="001E1E3A">
        <w:rPr>
          <w:rFonts w:ascii="Times New Roman" w:hAnsi="Times New Roman" w:cs="Times New Roman"/>
          <w:color w:val="000000"/>
        </w:rPr>
        <w:t>.</w:t>
      </w:r>
    </w:p>
    <w:p w14:paraId="3ECB52F8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2. Match each term with its correct definition.</w:t>
      </w:r>
    </w:p>
    <w:p w14:paraId="193AD4C1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a. heterosexual = a person who is emotionally, romantically, or sexually attracted to members of the opposite sex</w:t>
      </w:r>
    </w:p>
    <w:p w14:paraId="0100AFBB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b. gay = a person who is emotionally, romantically, or sexually attracted to members of their own sex</w:t>
      </w:r>
    </w:p>
    <w:p w14:paraId="12625494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c. sexual orientation = a sense of identity based on emotional, romantic, or sexual attraction to males, females, or both sexes</w:t>
      </w:r>
    </w:p>
    <w:p w14:paraId="61537BB8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d. bisexual = a person who is emotionally, romantically, or sexually attracted to both males and females</w:t>
      </w:r>
    </w:p>
    <w:p w14:paraId="5ABE31E6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D8D23DD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Title: Lesson 9.4 Quiz</w:t>
      </w:r>
    </w:p>
    <w:p w14:paraId="3AA5B0EC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Topic: L9.4LO19: Explain three advantages to choosing abstinence.</w:t>
      </w:r>
    </w:p>
    <w:p w14:paraId="01812D32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3. Which of the following is NOT a benefit of choosing abstinence?</w:t>
      </w:r>
    </w:p>
    <w:p w14:paraId="53AF9A60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*a. It eliminates all thoughts about having sex.</w:t>
      </w:r>
    </w:p>
    <w:p w14:paraId="12C22C19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b. It is free.</w:t>
      </w:r>
    </w:p>
    <w:p w14:paraId="3E226425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c. It is 100 percent effective in protecting against pregnancy, HIV, and STDs.</w:t>
      </w:r>
    </w:p>
    <w:p w14:paraId="4868A799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d. It has no medical side effects.</w:t>
      </w:r>
    </w:p>
    <w:p w14:paraId="71F26F59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CA69035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Title: Lesson 9.4 Quiz</w:t>
      </w:r>
    </w:p>
    <w:p w14:paraId="1CF72A3B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Topic: L9.4LO20: Practice your refusal skills for a potential physically intimate situation.</w:t>
      </w:r>
    </w:p>
    <w:p w14:paraId="511BDF57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4. To refuse an offer to be sexually active, it is important to</w:t>
      </w:r>
    </w:p>
    <w:p w14:paraId="3553F881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a. express your refusal in words</w:t>
      </w:r>
    </w:p>
    <w:p w14:paraId="717135EA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b. use nonverbal communication to express your refusal</w:t>
      </w:r>
    </w:p>
    <w:p w14:paraId="1F2E5609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c. get away from the person at once</w:t>
      </w:r>
    </w:p>
    <w:p w14:paraId="4FA74CD8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*d. use verbal and nonverbal communication to make your point</w:t>
      </w:r>
    </w:p>
    <w:p w14:paraId="603BCF70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191D4C6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Title: Lesson 9.4 Quiz</w:t>
      </w:r>
    </w:p>
    <w:p w14:paraId="029CAF03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Topic: L9.4LO21: Describe what affirmative consent is in a healthy relationship.</w:t>
      </w:r>
    </w:p>
    <w:p w14:paraId="4FF2BBF6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5. Asking for affirmative consent is only necessary regarding sexual intercourse.</w:t>
      </w:r>
    </w:p>
    <w:p w14:paraId="2E21BD37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a. true</w:t>
      </w:r>
    </w:p>
    <w:p w14:paraId="5F64A039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*b. false</w:t>
      </w:r>
    </w:p>
    <w:p w14:paraId="3263A238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1E1E3A" w:rsidRPr="001E1E3A" w:rsidSect="001E1E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E3A"/>
    <w:rsid w:val="00045B56"/>
    <w:rsid w:val="000D40F3"/>
    <w:rsid w:val="001E1E3A"/>
    <w:rsid w:val="00554C0F"/>
    <w:rsid w:val="005E1846"/>
    <w:rsid w:val="00621B0E"/>
    <w:rsid w:val="006B14AD"/>
    <w:rsid w:val="008C0F3B"/>
    <w:rsid w:val="008F6172"/>
    <w:rsid w:val="009C28A9"/>
    <w:rsid w:val="009E6601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19B1B"/>
  <w15:chartTrackingRefBased/>
  <w15:docId w15:val="{BB5A6089-29C7-4064-BE95-C3F19D242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E3A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2022-10-20T20:15:00Z</dcterms:created>
  <dcterms:modified xsi:type="dcterms:W3CDTF">2022-11-10T23:51:00Z</dcterms:modified>
</cp:coreProperties>
</file>